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3A983677" w:rsidR="004E7CC2" w:rsidRPr="00F210A3" w:rsidRDefault="00B80B91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Benteen Elementary </w:t>
      </w:r>
    </w:p>
    <w:p w14:paraId="6498F31C" w14:textId="29AB10D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B80B91">
        <w:rPr>
          <w:rFonts w:cs="Arial"/>
          <w:b/>
          <w:color w:val="D8031C" w:themeColor="accent1"/>
          <w:sz w:val="28"/>
          <w:szCs w:val="28"/>
        </w:rPr>
        <w:t>11/12/2025</w:t>
      </w:r>
    </w:p>
    <w:p w14:paraId="6EF33D9F" w14:textId="7CD88CD6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B80B91">
        <w:rPr>
          <w:rFonts w:cs="Arial"/>
          <w:b/>
          <w:color w:val="D8031C" w:themeColor="accent1"/>
          <w:sz w:val="28"/>
          <w:szCs w:val="28"/>
        </w:rPr>
        <w:t>5:00PM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9ACDBA8" w14:textId="1A921A9C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915478" w:rsidRPr="00B9211A">
          <w:rPr>
            <w:rStyle w:val="Hyperlink"/>
            <w:rFonts w:cs="Arial"/>
            <w:b/>
            <w:sz w:val="28"/>
            <w:szCs w:val="28"/>
          </w:rPr>
          <w:t>https://www.youtube.com/@BenteenES/streams</w:t>
        </w:r>
      </w:hyperlink>
    </w:p>
    <w:p w14:paraId="1C746456" w14:textId="77777777" w:rsidR="00915478" w:rsidRDefault="00915478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459B88D4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64168DA9" w14:textId="654652B6" w:rsidR="007E0EC9" w:rsidRPr="00B80B91" w:rsidRDefault="0024684D" w:rsidP="00B80B91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97D37B" w14:textId="2269A111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1E95D396">
        <w:rPr>
          <w:rFonts w:cs="Arial"/>
          <w:b/>
          <w:bCs/>
          <w:sz w:val="24"/>
          <w:szCs w:val="24"/>
        </w:rPr>
        <w:t xml:space="preserve"> </w:t>
      </w:r>
    </w:p>
    <w:p w14:paraId="666DD94B" w14:textId="2CCA5270" w:rsid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72FF8899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55641B0C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0E275433" w14:textId="1FAF75FB" w:rsidR="008C5487" w:rsidRPr="001A74A9" w:rsidRDefault="308FBB3A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</w:t>
      </w:r>
      <w:r w:rsidR="008C5487" w:rsidRPr="1E95D396">
        <w:rPr>
          <w:rFonts w:cs="Arial"/>
          <w:sz w:val="24"/>
          <w:szCs w:val="24"/>
        </w:rPr>
        <w:t xml:space="preserve">Discussion </w:t>
      </w:r>
      <w:r w:rsidR="0FADF72E" w:rsidRPr="1E95D396">
        <w:rPr>
          <w:rFonts w:cs="Arial"/>
          <w:sz w:val="24"/>
          <w:szCs w:val="24"/>
        </w:rPr>
        <w:t xml:space="preserve">Item </w:t>
      </w:r>
    </w:p>
    <w:p w14:paraId="15D5F21C" w14:textId="431F6D73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4BB5DDE2" w14:textId="77777777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75F8F82C" w14:textId="3E507A66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  <w:r>
        <w:rPr>
          <w:rFonts w:cs="Arial"/>
          <w:i/>
          <w:color w:val="D8031C" w:themeColor="accent1"/>
          <w:sz w:val="24"/>
          <w:szCs w:val="24"/>
        </w:rPr>
        <w:t>(if the CAT has met since last meeting</w:t>
      </w:r>
      <w:r>
        <w:rPr>
          <w:rFonts w:cs="Arial"/>
          <w:iCs/>
          <w:color w:val="D8031C" w:themeColor="accent1"/>
          <w:sz w:val="24"/>
          <w:szCs w:val="24"/>
        </w:rPr>
        <w:t>)</w:t>
      </w:r>
    </w:p>
    <w:p w14:paraId="0917C1FB" w14:textId="714D975E" w:rsidR="034BA556" w:rsidRDefault="034BA556" w:rsidP="1E95D396">
      <w:pPr>
        <w:pStyle w:val="ListParagraph"/>
        <w:numPr>
          <w:ilvl w:val="1"/>
          <w:numId w:val="3"/>
        </w:numPr>
        <w:ind w:left="1350" w:hanging="72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  <w:r w:rsidR="007E0EC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6D02C029" w14:textId="7AD0A00C" w:rsidR="00F51767" w:rsidRPr="00F51767" w:rsidRDefault="000D6E7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F51767">
        <w:rPr>
          <w:rFonts w:cs="Arial"/>
          <w:sz w:val="24"/>
          <w:szCs w:val="24"/>
        </w:rPr>
        <w:t xml:space="preserve">Additional </w:t>
      </w:r>
      <w:r w:rsidR="002E661E" w:rsidRPr="00F51767">
        <w:rPr>
          <w:rFonts w:cs="Arial"/>
          <w:sz w:val="24"/>
          <w:szCs w:val="24"/>
        </w:rPr>
        <w:t xml:space="preserve">Information Item </w:t>
      </w:r>
    </w:p>
    <w:p w14:paraId="596E7754" w14:textId="754AE6F9" w:rsidR="002E661E" w:rsidRPr="00F51767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F51767">
        <w:rPr>
          <w:rFonts w:cs="Arial"/>
          <w:b/>
          <w:sz w:val="24"/>
          <w:szCs w:val="24"/>
        </w:rPr>
        <w:t>Announcements</w:t>
      </w:r>
      <w:r w:rsidR="0053236E" w:rsidRPr="00F51767">
        <w:rPr>
          <w:rFonts w:cs="Arial"/>
          <w:b/>
          <w:sz w:val="24"/>
          <w:szCs w:val="24"/>
        </w:rPr>
        <w:t xml:space="preserve"> </w:t>
      </w:r>
    </w:p>
    <w:p w14:paraId="7DE4C1E8" w14:textId="551E9F16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AD81" w14:textId="77777777" w:rsidR="00ED527A" w:rsidRDefault="00ED527A" w:rsidP="00333C97">
      <w:pPr>
        <w:spacing w:after="0" w:line="240" w:lineRule="auto"/>
      </w:pPr>
      <w:r>
        <w:separator/>
      </w:r>
    </w:p>
  </w:endnote>
  <w:endnote w:type="continuationSeparator" w:id="0">
    <w:p w14:paraId="3BD9A7E9" w14:textId="77777777" w:rsidR="00ED527A" w:rsidRDefault="00ED527A" w:rsidP="00333C97">
      <w:pPr>
        <w:spacing w:after="0" w:line="240" w:lineRule="auto"/>
      </w:pPr>
      <w:r>
        <w:continuationSeparator/>
      </w:r>
    </w:p>
  </w:endnote>
  <w:endnote w:type="continuationNotice" w:id="1">
    <w:p w14:paraId="58ACC622" w14:textId="77777777" w:rsidR="00ED527A" w:rsidRDefault="00ED5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6FF70D44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B80B91">
      <w:rPr>
        <w:noProof/>
        <w:sz w:val="20"/>
        <w:szCs w:val="20"/>
      </w:rPr>
      <w:t>11/11/2025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34F4" w14:textId="77777777" w:rsidR="00ED527A" w:rsidRDefault="00ED527A" w:rsidP="00333C97">
      <w:pPr>
        <w:spacing w:after="0" w:line="240" w:lineRule="auto"/>
      </w:pPr>
      <w:r>
        <w:separator/>
      </w:r>
    </w:p>
  </w:footnote>
  <w:footnote w:type="continuationSeparator" w:id="0">
    <w:p w14:paraId="77DF9FB8" w14:textId="77777777" w:rsidR="00ED527A" w:rsidRDefault="00ED527A" w:rsidP="00333C97">
      <w:pPr>
        <w:spacing w:after="0" w:line="240" w:lineRule="auto"/>
      </w:pPr>
      <w:r>
        <w:continuationSeparator/>
      </w:r>
    </w:p>
  </w:footnote>
  <w:footnote w:type="continuationNotice" w:id="1">
    <w:p w14:paraId="57ABAF7C" w14:textId="77777777" w:rsidR="00ED527A" w:rsidRDefault="00ED5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E2E38"/>
    <w:rsid w:val="003E65FF"/>
    <w:rsid w:val="00402E66"/>
    <w:rsid w:val="00437FC1"/>
    <w:rsid w:val="00445465"/>
    <w:rsid w:val="004816EC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0EC9"/>
    <w:rsid w:val="007E1C3F"/>
    <w:rsid w:val="008672C6"/>
    <w:rsid w:val="008869B0"/>
    <w:rsid w:val="008A7EFB"/>
    <w:rsid w:val="008C5487"/>
    <w:rsid w:val="008C620C"/>
    <w:rsid w:val="008F727B"/>
    <w:rsid w:val="00915478"/>
    <w:rsid w:val="00924FEC"/>
    <w:rsid w:val="00935C21"/>
    <w:rsid w:val="0094150A"/>
    <w:rsid w:val="0096139C"/>
    <w:rsid w:val="0098212E"/>
    <w:rsid w:val="009A3327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0B91"/>
    <w:rsid w:val="00B86A85"/>
    <w:rsid w:val="00BA2FFE"/>
    <w:rsid w:val="00BE66AD"/>
    <w:rsid w:val="00C441F7"/>
    <w:rsid w:val="00C80C12"/>
    <w:rsid w:val="00CC08A3"/>
    <w:rsid w:val="00CC2078"/>
    <w:rsid w:val="00CF28C4"/>
    <w:rsid w:val="00D3154C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A691B"/>
    <w:rsid w:val="00EB4CC6"/>
    <w:rsid w:val="00ED527A"/>
    <w:rsid w:val="00EE60B8"/>
    <w:rsid w:val="00EE79A9"/>
    <w:rsid w:val="00F15EC4"/>
    <w:rsid w:val="00F15FF4"/>
    <w:rsid w:val="00F210A3"/>
    <w:rsid w:val="00F51767"/>
    <w:rsid w:val="00F5634D"/>
    <w:rsid w:val="00F6498C"/>
    <w:rsid w:val="00F712B0"/>
    <w:rsid w:val="00F96733"/>
    <w:rsid w:val="00FB519A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478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BenteenES/stre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60</AccountId>
        <AccountType/>
      </UserInfo>
      <UserInfo>
        <DisplayName>Diane Jacobi</DisplayName>
        <AccountId>9</AccountId>
        <AccountType/>
      </UserInfo>
    </SharedWithUsers>
    <_Flow_SignoffStatus xmlns="8dcae609-94e2-4108-915c-852935aa21ad" xsi:nil="true"/>
    <MeetingFocus xmlns="8dcae609-94e2-4108-915c-852935aa21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7" ma:contentTypeDescription="Create a new document." ma:contentTypeScope="" ma:versionID="49a3736735f4e819f291febb3bedce3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855dcde0c77e07dada3caa8565e98206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BE4A8-2D1F-4777-9F0E-C96F9B1C9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607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Latimore, Gerard</cp:lastModifiedBy>
  <cp:revision>2</cp:revision>
  <cp:lastPrinted>2018-07-12T18:19:00Z</cp:lastPrinted>
  <dcterms:created xsi:type="dcterms:W3CDTF">2025-11-11T21:55:00Z</dcterms:created>
  <dcterms:modified xsi:type="dcterms:W3CDTF">2025-11-11T21:55:00Z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